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8" w:rsidRPr="00013928" w:rsidRDefault="00013928" w:rsidP="00013928">
      <w:pPr>
        <w:spacing w:line="220" w:lineRule="atLeast"/>
        <w:jc w:val="center"/>
        <w:rPr>
          <w:rFonts w:asciiTheme="minorEastAsia" w:eastAsiaTheme="minorEastAsia" w:hAnsiTheme="minorEastAsia" w:hint="eastAsia"/>
          <w:b/>
          <w:color w:val="1F497D" w:themeColor="text2"/>
          <w:sz w:val="28"/>
          <w:szCs w:val="24"/>
        </w:rPr>
      </w:pPr>
      <w:r w:rsidRPr="00013928">
        <w:rPr>
          <w:rFonts w:asciiTheme="minorEastAsia" w:eastAsiaTheme="minorEastAsia" w:hAnsiTheme="minorEastAsia" w:hint="eastAsia"/>
          <w:b/>
          <w:color w:val="1F497D" w:themeColor="text2"/>
          <w:sz w:val="28"/>
          <w:szCs w:val="24"/>
        </w:rPr>
        <w:t>幼儿园中班美术《折纸小鱼》教案模板范文.</w:t>
      </w:r>
      <w:proofErr w:type="spellStart"/>
      <w:r w:rsidRPr="00013928">
        <w:rPr>
          <w:rFonts w:asciiTheme="minorEastAsia" w:eastAsiaTheme="minorEastAsia" w:hAnsiTheme="minorEastAsia" w:hint="eastAsia"/>
          <w:b/>
          <w:color w:val="1F497D" w:themeColor="text2"/>
          <w:sz w:val="28"/>
          <w:szCs w:val="24"/>
        </w:rPr>
        <w:t>docx</w:t>
      </w:r>
      <w:proofErr w:type="spellEnd"/>
    </w:p>
    <w:p w:rsidR="00013928" w:rsidRDefault="00013928" w:rsidP="00D31D50">
      <w:pPr>
        <w:spacing w:line="22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4358AB" w:rsidRPr="00013928" w:rsidRDefault="00013928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13928">
        <w:rPr>
          <w:rFonts w:asciiTheme="minorEastAsia" w:eastAsiaTheme="minorEastAsia" w:hAnsiTheme="minorEastAsia" w:hint="eastAsia"/>
          <w:b/>
          <w:color w:val="4F81BD" w:themeColor="accent1"/>
          <w:spacing w:val="15"/>
          <w:sz w:val="24"/>
          <w:szCs w:val="24"/>
          <w:shd w:val="clear" w:color="auto" w:fill="FFFFFF"/>
        </w:rPr>
        <w:t>活动目标：</w:t>
      </w:r>
      <w:r w:rsidRPr="00013928">
        <w:rPr>
          <w:rFonts w:asciiTheme="minorEastAsia" w:eastAsiaTheme="minorEastAsia" w:hAnsiTheme="minorEastAsia" w:hint="eastAsia"/>
          <w:b/>
          <w:color w:val="4F81BD" w:themeColor="accent1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1.导幼儿学习看折纸步骤图，用中心对折的方法折出小鱼。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2.在教师的引导下，能用简单的语言表述步骤图中折纸的方法，感受轻松的学习折纸的乐趣。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3.加强对幼儿同情心教育，使幼儿学会主动的帮助别人。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b/>
          <w:color w:val="4F81BD" w:themeColor="accent1"/>
          <w:spacing w:val="15"/>
          <w:sz w:val="24"/>
          <w:szCs w:val="24"/>
          <w:shd w:val="clear" w:color="auto" w:fill="FFFFFF"/>
        </w:rPr>
        <w:t>活动准备：</w:t>
      </w:r>
      <w:r w:rsidRPr="00013928">
        <w:rPr>
          <w:rFonts w:asciiTheme="minorEastAsia" w:eastAsiaTheme="minorEastAsia" w:hAnsiTheme="minorEastAsia" w:hint="eastAsia"/>
          <w:b/>
          <w:color w:val="4F81BD" w:themeColor="accent1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准备轻音乐的磁带、背景图、图解、幼儿用的彩纸若干、范例。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b/>
          <w:color w:val="4F81BD" w:themeColor="accent1"/>
          <w:spacing w:val="15"/>
          <w:sz w:val="24"/>
          <w:szCs w:val="24"/>
          <w:shd w:val="clear" w:color="auto" w:fill="FFFFFF"/>
        </w:rPr>
        <w:t>活动过程：</w:t>
      </w:r>
      <w:r w:rsidRPr="00013928">
        <w:rPr>
          <w:rFonts w:asciiTheme="minorEastAsia" w:eastAsiaTheme="minorEastAsia" w:hAnsiTheme="minorEastAsia" w:hint="eastAsia"/>
          <w:b/>
          <w:color w:val="4F81BD" w:themeColor="accent1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一、出示范例，创设情景，引出课题。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1. “小朋友，今天老师给小朋友带来了一位小客人，小朋友想不想知道它是谁？”（教师出示范例小鱼）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2. “小朋友，看她是谁？”“对！小鱼。这条小鱼它叫小鱼贝贝，生活在无边的大海里。（教师将范例贴到背景图上）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3.她独自一人生活在这么大的海洋里，会有怎样的感受？（引导幼儿说出小于生活孤单、寂寞等）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4.是呀，小鱼生活在海洋没有朋友陪它玩，很孤单，他想叫小朋友来帮助它。小朋友愿意帮助它吗？”那你想怎样来帮助它？”（提问幼儿导入活动）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二、出示步骤图，引导幼儿探索折纸的方法。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提问：1. “小朋友刚才想的办法太好了，小鱼听了非常高兴，那谁能告诉老师折小鱼一共需要几步？”（教师出示图解）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2.谁来告诉大家着小鱼用的是什么形状的纸？第一步应该怎样折？谁想来试一试教教小朋友？”（教师提问幼儿，引导幼儿说出“沿中心线对折”，并提醒试折的幼儿沿折痕用力压平）依次探索尝试其余三步的折法。（教师重点引导幼儿看第三步用相同的方法向后反折的方法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3.小鱼折好后还需要做什么？（引导幼儿说出怎样装饰小鱼）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三、幼儿折纸，教师巡视指导。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1.以小鱼的口吻提出折纸的要求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“在折之前小鱼贝贝还要给小朋友提三点要求：（1）要沿折痕将纸压平，折得平整漂亮。（2）小鱼很需要朋友，他希望我们能快点折。（3）小朋友在折小鱼的时候，想一句要跟小鱼说的悄悄话。小鱼贝贝提向小朋友一定要记得这三点要求，好下面我们一起来帮小鱼贝贝找朋友吧！”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3.教师放轻音乐组织幼儿进行折纸（对活动中出现困难的幼儿教师重点要指导幼儿看图解完成作品）。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四、展示作品，组织评价。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1.帮助幼儿将折好的小鱼粘在背景图上。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2.引导幼儿进行评价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小朋友，你们折了这么多的小鱼，老师看了非常的喜欢，小朋友，你们也喜欢吗？那谁来告诉老师你喜欢哪一条小鱼？为什么？”（引导幼儿从折的平整、添画眼睛的位置，鱼鳞规则程度等等方面进行评价）“这是谁折的小鱼，你说说刚才跟小鱼说的什么悄悄话？（教师提问个别的幼儿）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lastRenderedPageBreak/>
        <w:t>3. 教师评价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    从作品的平整程度、添画鱼的眼睛、鱼鳍、鱼鳞等方面进行评价。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五、以参加舞会的形式结束活动</w:t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</w:rPr>
        <w:br/>
      </w:r>
      <w:r w:rsidRPr="00013928">
        <w:rPr>
          <w:rFonts w:asciiTheme="minorEastAsia" w:eastAsiaTheme="minorEastAsia" w:hAnsiTheme="minorEastAsia" w:hint="eastAsia"/>
          <w:color w:val="333328"/>
          <w:spacing w:val="15"/>
          <w:sz w:val="24"/>
          <w:szCs w:val="24"/>
          <w:shd w:val="clear" w:color="auto" w:fill="FFFFFF"/>
        </w:rPr>
        <w:t>“刚才小朋友帮小鱼找了那么多得好朋友又说了那么多安慰小鱼的话，小鱼现在可开心了，有了这么需朋友它再也不孤单寂寞了。他还说要谢谢小朋友，还夸我们小朋友是有爱心、爱帮助别人的好孩子。为了要谢谢小朋友，它还邀请小朋友去参加他们的节日舞会呢，现在我们一起学小鱼游的动作去参加小鱼的节日舞会吧！”（教师组织幼儿一起模仿小鱼游的动作离开活动室）</w:t>
      </w:r>
    </w:p>
    <w:sectPr w:rsidR="004358AB" w:rsidRPr="0001392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3928"/>
    <w:rsid w:val="00242E9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2020-11-30T13:22:00Z</dcterms:modified>
</cp:coreProperties>
</file>